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56c08bc9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ead2603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ed7cb45ef4dbd" /><Relationship Type="http://schemas.openxmlformats.org/officeDocument/2006/relationships/numbering" Target="/word/numbering.xml" Id="R4820ea04bcfc4eeb" /><Relationship Type="http://schemas.openxmlformats.org/officeDocument/2006/relationships/settings" Target="/word/settings.xml" Id="Reab8032f567949b5" /><Relationship Type="http://schemas.openxmlformats.org/officeDocument/2006/relationships/image" Target="/word/media/4c97a24a-96a6-45b7-a056-67c19df909cc.png" Id="R42ceead260314e62" /></Relationships>
</file>