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b7fd259db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d71bf98bf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Drwecz,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a2ec15f8043c3" /><Relationship Type="http://schemas.openxmlformats.org/officeDocument/2006/relationships/numbering" Target="/word/numbering.xml" Id="Rfe629cf2dceb4101" /><Relationship Type="http://schemas.openxmlformats.org/officeDocument/2006/relationships/settings" Target="/word/settings.xml" Id="R57ed540b9c2f47de" /><Relationship Type="http://schemas.openxmlformats.org/officeDocument/2006/relationships/image" Target="/word/media/2e0f837c-183a-41e3-8581-d4263317487c.png" Id="Rb42d71bf98bf40f0" /></Relationships>
</file>