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f74cc34d3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3225d80b4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Dwor Rzegocin,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174ea02f74e44" /><Relationship Type="http://schemas.openxmlformats.org/officeDocument/2006/relationships/numbering" Target="/word/numbering.xml" Id="Re91282b9a00d4cc2" /><Relationship Type="http://schemas.openxmlformats.org/officeDocument/2006/relationships/settings" Target="/word/settings.xml" Id="R437812377e164367" /><Relationship Type="http://schemas.openxmlformats.org/officeDocument/2006/relationships/image" Target="/word/media/b9b8242f-9a1a-4003-acc3-19312a999eca.png" Id="R0bb3225d80b44891" /></Relationships>
</file>