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433b1c87a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2d4804cde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Dzieckowice,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8af11d211420e" /><Relationship Type="http://schemas.openxmlformats.org/officeDocument/2006/relationships/numbering" Target="/word/numbering.xml" Id="Rc7f9eeab62e44fa9" /><Relationship Type="http://schemas.openxmlformats.org/officeDocument/2006/relationships/settings" Target="/word/settings.xml" Id="R8698b2e3d8664341" /><Relationship Type="http://schemas.openxmlformats.org/officeDocument/2006/relationships/image" Target="/word/media/43473bd7-b163-4f7d-ab02-a570527e3038.png" Id="Re4b2d4804cde46bd" /></Relationships>
</file>