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ce2f1c71f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5d9e8aaa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18b461c041ff" /><Relationship Type="http://schemas.openxmlformats.org/officeDocument/2006/relationships/numbering" Target="/word/numbering.xml" Id="R29b35cf5159d44a1" /><Relationship Type="http://schemas.openxmlformats.org/officeDocument/2006/relationships/settings" Target="/word/settings.xml" Id="R0965699416284f02" /><Relationship Type="http://schemas.openxmlformats.org/officeDocument/2006/relationships/image" Target="/word/media/a80af85a-c188-4f60-bc30-b3a4e28393a4.png" Id="Rb8455d9e8aaa42e2" /></Relationships>
</file>