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5e33a23e7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1b50beb0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Dzierzbietow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e9a4f9494283" /><Relationship Type="http://schemas.openxmlformats.org/officeDocument/2006/relationships/numbering" Target="/word/numbering.xml" Id="R737b259269c142ca" /><Relationship Type="http://schemas.openxmlformats.org/officeDocument/2006/relationships/settings" Target="/word/settings.xml" Id="R91aec46130384fe5" /><Relationship Type="http://schemas.openxmlformats.org/officeDocument/2006/relationships/image" Target="/word/media/084080cf-d241-4787-b3a4-4cd5f416bf09.png" Id="Rd15f1b50beb04309" /></Relationships>
</file>