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d6821a95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a4c0bbf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e06cbe8e4fbe" /><Relationship Type="http://schemas.openxmlformats.org/officeDocument/2006/relationships/numbering" Target="/word/numbering.xml" Id="R106215d3323d4a2b" /><Relationship Type="http://schemas.openxmlformats.org/officeDocument/2006/relationships/settings" Target="/word/settings.xml" Id="R868ff4e4b61e4085" /><Relationship Type="http://schemas.openxmlformats.org/officeDocument/2006/relationships/image" Target="/word/media/031d6c6d-32a7-4df8-936e-4c2220d1b564.png" Id="R0415a4c0bbf3433b" /></Relationships>
</file>