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7950a7d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16cfd65a9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Dzwonowice,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fbca77d814f22" /><Relationship Type="http://schemas.openxmlformats.org/officeDocument/2006/relationships/numbering" Target="/word/numbering.xml" Id="R5bf9cecd0fa241d4" /><Relationship Type="http://schemas.openxmlformats.org/officeDocument/2006/relationships/settings" Target="/word/settings.xml" Id="Rabc05178b42d4740" /><Relationship Type="http://schemas.openxmlformats.org/officeDocument/2006/relationships/image" Target="/word/media/2e84f3be-cb05-460b-ada7-15e6e071d796.png" Id="R3d416cfd65a94660" /></Relationships>
</file>