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67bae4fbb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d44c8301e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Falmierowo,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7aae589c644d2" /><Relationship Type="http://schemas.openxmlformats.org/officeDocument/2006/relationships/numbering" Target="/word/numbering.xml" Id="Ra3d6fed6c8334a5c" /><Relationship Type="http://schemas.openxmlformats.org/officeDocument/2006/relationships/settings" Target="/word/settings.xml" Id="R504adc0f0d204f75" /><Relationship Type="http://schemas.openxmlformats.org/officeDocument/2006/relationships/image" Target="/word/media/4a1f1ff8-05b6-43ce-b8f0-e9d01bb37da8.png" Id="Re55d44c8301e4b93" /></Relationships>
</file>