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5a0caf8bd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9bf2811dd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Felicjanow,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3046c9265495e" /><Relationship Type="http://schemas.openxmlformats.org/officeDocument/2006/relationships/numbering" Target="/word/numbering.xml" Id="Raf4b864ca4f14f1b" /><Relationship Type="http://schemas.openxmlformats.org/officeDocument/2006/relationships/settings" Target="/word/settings.xml" Id="Rec57a31d93224109" /><Relationship Type="http://schemas.openxmlformats.org/officeDocument/2006/relationships/image" Target="/word/media/9bbcde55-e01e-442f-833e-0538abe3a121.png" Id="R25a9bf2811dd44b8" /></Relationships>
</file>