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e4ec4b534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2def58f13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Galwuny,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40aa6456642a5" /><Relationship Type="http://schemas.openxmlformats.org/officeDocument/2006/relationships/numbering" Target="/word/numbering.xml" Id="Rfaac753c755b44cd" /><Relationship Type="http://schemas.openxmlformats.org/officeDocument/2006/relationships/settings" Target="/word/settings.xml" Id="R22548921b92643d4" /><Relationship Type="http://schemas.openxmlformats.org/officeDocument/2006/relationships/image" Target="/word/media/053e6d72-f4d0-4a61-92e5-45da88f22368.png" Id="R4552def58f13488e" /></Relationships>
</file>