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0996e36c8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a9dfac4b2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Garlino-Racibory,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0c0bf8a264b55" /><Relationship Type="http://schemas.openxmlformats.org/officeDocument/2006/relationships/numbering" Target="/word/numbering.xml" Id="Rcdaf60e181184f86" /><Relationship Type="http://schemas.openxmlformats.org/officeDocument/2006/relationships/settings" Target="/word/settings.xml" Id="R8e067831cc1d4655" /><Relationship Type="http://schemas.openxmlformats.org/officeDocument/2006/relationships/image" Target="/word/media/82477b5c-4486-4137-ba1b-b89a6736aff8.png" Id="R484a9dfac4b24267" /></Relationships>
</file>