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b76e7cce3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8afe52825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Gluszyca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828eccbde4c6e" /><Relationship Type="http://schemas.openxmlformats.org/officeDocument/2006/relationships/numbering" Target="/word/numbering.xml" Id="R936f84f7b5ef44fc" /><Relationship Type="http://schemas.openxmlformats.org/officeDocument/2006/relationships/settings" Target="/word/settings.xml" Id="R05dd1002d73142d6" /><Relationship Type="http://schemas.openxmlformats.org/officeDocument/2006/relationships/image" Target="/word/media/c1d7a4eb-f0f7-4c2e-8c7b-aefe2c17f40e.png" Id="R5b88afe528254dba" /></Relationships>
</file>