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7f38f2faf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e0fe15289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d4d1d66244d74" /><Relationship Type="http://schemas.openxmlformats.org/officeDocument/2006/relationships/numbering" Target="/word/numbering.xml" Id="R39e4f49f0a3c432e" /><Relationship Type="http://schemas.openxmlformats.org/officeDocument/2006/relationships/settings" Target="/word/settings.xml" Id="Rd2b7b91862a5486f" /><Relationship Type="http://schemas.openxmlformats.org/officeDocument/2006/relationships/image" Target="/word/media/6402f973-5b44-4f99-85df-e7149f5e6a6c.png" Id="R209e0fe152894804" /></Relationships>
</file>