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a71278f7d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e9a4884f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Goliszowiec,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c11c700ed43bc" /><Relationship Type="http://schemas.openxmlformats.org/officeDocument/2006/relationships/numbering" Target="/word/numbering.xml" Id="R312496e27c23424e" /><Relationship Type="http://schemas.openxmlformats.org/officeDocument/2006/relationships/settings" Target="/word/settings.xml" Id="R0cba842eec1d4011" /><Relationship Type="http://schemas.openxmlformats.org/officeDocument/2006/relationships/image" Target="/word/media/a0f0461c-e77d-483b-bc04-09bcafafe3d3.png" Id="R1ade9a4884f7468a" /></Relationships>
</file>