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9985bbe7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5011bda5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Goniwilk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d69f9df545ea" /><Relationship Type="http://schemas.openxmlformats.org/officeDocument/2006/relationships/numbering" Target="/word/numbering.xml" Id="R8c00bb73a30140fe" /><Relationship Type="http://schemas.openxmlformats.org/officeDocument/2006/relationships/settings" Target="/word/settings.xml" Id="R7b302f7027724f84" /><Relationship Type="http://schemas.openxmlformats.org/officeDocument/2006/relationships/image" Target="/word/media/0998d329-1f00-45d2-877b-42a7d5e49a4e.png" Id="R9ba5011bda574b0c" /></Relationships>
</file>