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79f384e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0ab2c8c3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Gorzow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126d6c2334f7c" /><Relationship Type="http://schemas.openxmlformats.org/officeDocument/2006/relationships/numbering" Target="/word/numbering.xml" Id="R50186e246eae4096" /><Relationship Type="http://schemas.openxmlformats.org/officeDocument/2006/relationships/settings" Target="/word/settings.xml" Id="Rfff17af1a7f948de" /><Relationship Type="http://schemas.openxmlformats.org/officeDocument/2006/relationships/image" Target="/word/media/1d851623-00e5-4be1-a5ae-6deead184f84.png" Id="R7ac60ab2c8c34e12" /></Relationships>
</file>