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f5ecf3b09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d16d7017d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Gorzyslaw,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abf5b32db4c52" /><Relationship Type="http://schemas.openxmlformats.org/officeDocument/2006/relationships/numbering" Target="/word/numbering.xml" Id="Ra8c6b94eddcf48f7" /><Relationship Type="http://schemas.openxmlformats.org/officeDocument/2006/relationships/settings" Target="/word/settings.xml" Id="Rcf0ec1883ab24726" /><Relationship Type="http://schemas.openxmlformats.org/officeDocument/2006/relationships/image" Target="/word/media/f53b7d66-a087-4f0d-899a-6bdaa79b24dd.png" Id="Rf0ed16d7017d463e" /></Relationships>
</file>