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260b18b2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5efdb17a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d0934e0f140c0" /><Relationship Type="http://schemas.openxmlformats.org/officeDocument/2006/relationships/numbering" Target="/word/numbering.xml" Id="Rd545e759b67f4308" /><Relationship Type="http://schemas.openxmlformats.org/officeDocument/2006/relationships/settings" Target="/word/settings.xml" Id="R3b4e91aea97140d4" /><Relationship Type="http://schemas.openxmlformats.org/officeDocument/2006/relationships/image" Target="/word/media/0535cdba-c0d8-41e4-9842-912195e91f6e.png" Id="R53a5efdb17a547c4" /></Relationships>
</file>