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52f8bbb05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e535ea80a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b7fcde68042bf" /><Relationship Type="http://schemas.openxmlformats.org/officeDocument/2006/relationships/numbering" Target="/word/numbering.xml" Id="Rb1983c3548bb4677" /><Relationship Type="http://schemas.openxmlformats.org/officeDocument/2006/relationships/settings" Target="/word/settings.xml" Id="Rd937631e9dbc487c" /><Relationship Type="http://schemas.openxmlformats.org/officeDocument/2006/relationships/image" Target="/word/media/91c9e329-9654-46f3-976c-6e947bb8ca15.png" Id="R435e535ea80a47d4" /></Relationships>
</file>