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6eae13c94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0a6ee1776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da035e7ba4cd9" /><Relationship Type="http://schemas.openxmlformats.org/officeDocument/2006/relationships/numbering" Target="/word/numbering.xml" Id="Ra61fab3de7f945b9" /><Relationship Type="http://schemas.openxmlformats.org/officeDocument/2006/relationships/settings" Target="/word/settings.xml" Id="Rf2ae3b1ec3dc4da8" /><Relationship Type="http://schemas.openxmlformats.org/officeDocument/2006/relationships/image" Target="/word/media/ec67f158-6467-49a0-be4d-1dac54faa28b.png" Id="R3410a6ee17764fc4" /></Relationships>
</file>