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3793570e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4f6596de0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d8bc162b94f80" /><Relationship Type="http://schemas.openxmlformats.org/officeDocument/2006/relationships/numbering" Target="/word/numbering.xml" Id="R25b54a8d2f54473b" /><Relationship Type="http://schemas.openxmlformats.org/officeDocument/2006/relationships/settings" Target="/word/settings.xml" Id="R42764b5e650e46e1" /><Relationship Type="http://schemas.openxmlformats.org/officeDocument/2006/relationships/image" Target="/word/media/b4cc28bf-5b1f-4d31-beb0-41dcfda871ea.png" Id="Rff64f6596de04d10" /></Relationships>
</file>