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e87dc141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7bb54f5ac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a075bdaff4e68" /><Relationship Type="http://schemas.openxmlformats.org/officeDocument/2006/relationships/numbering" Target="/word/numbering.xml" Id="Rb242f6fade1146d0" /><Relationship Type="http://schemas.openxmlformats.org/officeDocument/2006/relationships/settings" Target="/word/settings.xml" Id="R39d1d2da96674fcd" /><Relationship Type="http://schemas.openxmlformats.org/officeDocument/2006/relationships/image" Target="/word/media/2df4446a-6d04-48b5-b63d-0f1388f1388f.png" Id="Rc4d7bb54f5ac4c11" /></Relationships>
</file>