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a4ffd9f88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c1e1b0f93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Grudzen-Las,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b44bebff346c7" /><Relationship Type="http://schemas.openxmlformats.org/officeDocument/2006/relationships/numbering" Target="/word/numbering.xml" Id="R18d8c289b3054fc3" /><Relationship Type="http://schemas.openxmlformats.org/officeDocument/2006/relationships/settings" Target="/word/settings.xml" Id="R6e5a58d078d74745" /><Relationship Type="http://schemas.openxmlformats.org/officeDocument/2006/relationships/image" Target="/word/media/5e0595ae-1c8b-4361-978d-169533649522.png" Id="R7b0c1e1b0f9343b4" /></Relationships>
</file>