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e4dffdc1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1664b8259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b28146ad54536" /><Relationship Type="http://schemas.openxmlformats.org/officeDocument/2006/relationships/numbering" Target="/word/numbering.xml" Id="Rbc71bc57c6c142f0" /><Relationship Type="http://schemas.openxmlformats.org/officeDocument/2006/relationships/settings" Target="/word/settings.xml" Id="R99c6b3651bdc4cf7" /><Relationship Type="http://schemas.openxmlformats.org/officeDocument/2006/relationships/image" Target="/word/media/a718ff08-df1c-4ef9-9ff8-0dd2789e4717.png" Id="R6d61664b82594122" /></Relationships>
</file>