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e7445dc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eb3f3f5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Grzymkow,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a7f56eb504832" /><Relationship Type="http://schemas.openxmlformats.org/officeDocument/2006/relationships/numbering" Target="/word/numbering.xml" Id="R7c2c5fc0ef6e494f" /><Relationship Type="http://schemas.openxmlformats.org/officeDocument/2006/relationships/settings" Target="/word/settings.xml" Id="R75c13132888a4cc4" /><Relationship Type="http://schemas.openxmlformats.org/officeDocument/2006/relationships/image" Target="/word/media/651976ad-2c78-482c-862c-7e9498a25132.png" Id="Rf031eb3f3f5e4e23" /></Relationships>
</file>