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c32273e19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dee155d12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35a353880477e" /><Relationship Type="http://schemas.openxmlformats.org/officeDocument/2006/relationships/numbering" Target="/word/numbering.xml" Id="R77cd879630854d9c" /><Relationship Type="http://schemas.openxmlformats.org/officeDocument/2006/relationships/settings" Target="/word/settings.xml" Id="R4a722a1b79fb4b3e" /><Relationship Type="http://schemas.openxmlformats.org/officeDocument/2006/relationships/image" Target="/word/media/edb7b594-a306-4128-b4db-de47f20cf08c.png" Id="R5c6dee155d124ade" /></Relationships>
</file>