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4cdca8e8c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b3e19b616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Hostynne,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854b4de0a4d24" /><Relationship Type="http://schemas.openxmlformats.org/officeDocument/2006/relationships/numbering" Target="/word/numbering.xml" Id="R4e2867a1d2c24fa8" /><Relationship Type="http://schemas.openxmlformats.org/officeDocument/2006/relationships/settings" Target="/word/settings.xml" Id="R8186afdb952f4e7f" /><Relationship Type="http://schemas.openxmlformats.org/officeDocument/2006/relationships/image" Target="/word/media/3e527b5b-ee5a-4ee8-8833-2e272043d4bd.png" Id="Rb79b3e19b61642ba" /></Relationships>
</file>