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1f283af2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4b57b1d1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ac93df8c24820" /><Relationship Type="http://schemas.openxmlformats.org/officeDocument/2006/relationships/numbering" Target="/word/numbering.xml" Id="R1e7e7ea519f04456" /><Relationship Type="http://schemas.openxmlformats.org/officeDocument/2006/relationships/settings" Target="/word/settings.xml" Id="Ree5fa5505b5f4d0a" /><Relationship Type="http://schemas.openxmlformats.org/officeDocument/2006/relationships/image" Target="/word/media/11ccc9bc-918a-45b1-b080-3cb64275c616.png" Id="R1044b57b1d134eba" /></Relationships>
</file>