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6f1a7dbb5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c278d86fe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Trzemeszenska,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ee5500a7b40eb" /><Relationship Type="http://schemas.openxmlformats.org/officeDocument/2006/relationships/numbering" Target="/word/numbering.xml" Id="R7747be63ffb744c4" /><Relationship Type="http://schemas.openxmlformats.org/officeDocument/2006/relationships/settings" Target="/word/settings.xml" Id="R9a46a90215f141d7" /><Relationship Type="http://schemas.openxmlformats.org/officeDocument/2006/relationships/image" Target="/word/media/5360b0dc-1ac7-4cbb-ab84-ee661a786c41.png" Id="R94ec278d86fe457e" /></Relationships>
</file>