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964c4afeb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5d3c40423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Ignacow Szlachecki,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0be15b25e4ee6" /><Relationship Type="http://schemas.openxmlformats.org/officeDocument/2006/relationships/numbering" Target="/word/numbering.xml" Id="Rddc03efa93ce44d4" /><Relationship Type="http://schemas.openxmlformats.org/officeDocument/2006/relationships/settings" Target="/word/settings.xml" Id="R6cb179ebef334fdf" /><Relationship Type="http://schemas.openxmlformats.org/officeDocument/2006/relationships/image" Target="/word/media/59c805e2-8c8e-43ea-825a-02e3c598f5bd.png" Id="R9115d3c404234360" /></Relationships>
</file>