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9041d5b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e1bc92fe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Imielnia,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c87de6db4c75" /><Relationship Type="http://schemas.openxmlformats.org/officeDocument/2006/relationships/numbering" Target="/word/numbering.xml" Id="R00eb1bf64ee24f36" /><Relationship Type="http://schemas.openxmlformats.org/officeDocument/2006/relationships/settings" Target="/word/settings.xml" Id="R09350ec9020c4cab" /><Relationship Type="http://schemas.openxmlformats.org/officeDocument/2006/relationships/image" Target="/word/media/e343401a-d1da-4a4a-ab85-e88b850ee9e1.png" Id="R3fd1e1bc92fe474f" /></Relationships>
</file>