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034f565b9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5e8d05fd5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Izby,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27b21856e4e9f" /><Relationship Type="http://schemas.openxmlformats.org/officeDocument/2006/relationships/numbering" Target="/word/numbering.xml" Id="Re05d3d43a9254402" /><Relationship Type="http://schemas.openxmlformats.org/officeDocument/2006/relationships/settings" Target="/word/settings.xml" Id="R8fee9f1048824589" /><Relationship Type="http://schemas.openxmlformats.org/officeDocument/2006/relationships/image" Target="/word/media/fe7505dd-c611-487b-b938-0c13cc7c8860.png" Id="Re365e8d05fd540a1" /></Relationships>
</file>