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23657d699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f80f73ef6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Janaszow,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5202aadb948c2" /><Relationship Type="http://schemas.openxmlformats.org/officeDocument/2006/relationships/numbering" Target="/word/numbering.xml" Id="R5f61e3bc32834362" /><Relationship Type="http://schemas.openxmlformats.org/officeDocument/2006/relationships/settings" Target="/word/settings.xml" Id="R3a8390e1d4a24f2f" /><Relationship Type="http://schemas.openxmlformats.org/officeDocument/2006/relationships/image" Target="/word/media/47b7b5fd-ed18-41ba-91aa-14a3ad6fd667.png" Id="R2a3f80f73ef6479e" /></Relationships>
</file>