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31884468e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75bbc6f81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cc869648e48a6" /><Relationship Type="http://schemas.openxmlformats.org/officeDocument/2006/relationships/numbering" Target="/word/numbering.xml" Id="Rff017df0c9b9476c" /><Relationship Type="http://schemas.openxmlformats.org/officeDocument/2006/relationships/settings" Target="/word/settings.xml" Id="R3f00f79895b34b5a" /><Relationship Type="http://schemas.openxmlformats.org/officeDocument/2006/relationships/image" Target="/word/media/b3ed51e8-f1ae-4d75-a30d-64a558e7034c.png" Id="Rfe675bbc6f8144e9" /></Relationships>
</file>