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c5c2d44cf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5a3ecbe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8f33bbab4851" /><Relationship Type="http://schemas.openxmlformats.org/officeDocument/2006/relationships/numbering" Target="/word/numbering.xml" Id="R3403df28f3a54b93" /><Relationship Type="http://schemas.openxmlformats.org/officeDocument/2006/relationships/settings" Target="/word/settings.xml" Id="R5d47e132cd88499a" /><Relationship Type="http://schemas.openxmlformats.org/officeDocument/2006/relationships/image" Target="/word/media/8b631989-fc63-4330-9fd2-b0cb0abb5154.png" Id="R21095a3ecbe44cab" /></Relationships>
</file>