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ab4f3df53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e073df3bc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Jatwiez,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e263de91d4522" /><Relationship Type="http://schemas.openxmlformats.org/officeDocument/2006/relationships/numbering" Target="/word/numbering.xml" Id="Re0ab220893b64db9" /><Relationship Type="http://schemas.openxmlformats.org/officeDocument/2006/relationships/settings" Target="/word/settings.xml" Id="R5f39347de7a54327" /><Relationship Type="http://schemas.openxmlformats.org/officeDocument/2006/relationships/image" Target="/word/media/52235a18-0f26-40e6-a9d7-3f642327eb0c.png" Id="Rc50e073df3bc4875" /></Relationships>
</file>