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d44b1bda2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54e1d532d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Jaworzec,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d861a58a547b3" /><Relationship Type="http://schemas.openxmlformats.org/officeDocument/2006/relationships/numbering" Target="/word/numbering.xml" Id="Rd305893a8f6d406d" /><Relationship Type="http://schemas.openxmlformats.org/officeDocument/2006/relationships/settings" Target="/word/settings.xml" Id="Refb659b49f0e4255" /><Relationship Type="http://schemas.openxmlformats.org/officeDocument/2006/relationships/image" Target="/word/media/04d884f6-aedf-4de9-8a14-8a61dbd2747a.png" Id="Rb3754e1d532d439f" /></Relationships>
</file>