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bc33df669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207388693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Jelonek,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15cc64b9b44cd" /><Relationship Type="http://schemas.openxmlformats.org/officeDocument/2006/relationships/numbering" Target="/word/numbering.xml" Id="Re64e7122dd67490a" /><Relationship Type="http://schemas.openxmlformats.org/officeDocument/2006/relationships/settings" Target="/word/settings.xml" Id="R6c9045d9f5b74d8c" /><Relationship Type="http://schemas.openxmlformats.org/officeDocument/2006/relationships/image" Target="/word/media/1969aac1-5ceb-4650-86bc-3ed90c9b11ff.png" Id="Rfbd2073886934102" /></Relationships>
</file>