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b961653e0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b231e9ce2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Jozefow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872058bb412e" /><Relationship Type="http://schemas.openxmlformats.org/officeDocument/2006/relationships/numbering" Target="/word/numbering.xml" Id="Re6903a5ad4be4919" /><Relationship Type="http://schemas.openxmlformats.org/officeDocument/2006/relationships/settings" Target="/word/settings.xml" Id="R9cb85bcc4ca24d97" /><Relationship Type="http://schemas.openxmlformats.org/officeDocument/2006/relationships/image" Target="/word/media/3371bd2c-e113-43b2-a059-f4c5c2fb7a14.png" Id="R498b231e9ce24669" /></Relationships>
</file>