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36cd1b223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42fd564c4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Jurzec Szlachta,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43c5c35d74d2d" /><Relationship Type="http://schemas.openxmlformats.org/officeDocument/2006/relationships/numbering" Target="/word/numbering.xml" Id="Rb8832dc6522140f8" /><Relationship Type="http://schemas.openxmlformats.org/officeDocument/2006/relationships/settings" Target="/word/settings.xml" Id="R480912d27a2e4a30" /><Relationship Type="http://schemas.openxmlformats.org/officeDocument/2006/relationships/image" Target="/word/media/b266a3e2-01d3-4afb-8514-e8fb51f49022.png" Id="R21a42fd564c4470e" /></Relationships>
</file>