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d9165b51d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a2dc5e342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Jutrocice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ab5e0bfee4f49" /><Relationship Type="http://schemas.openxmlformats.org/officeDocument/2006/relationships/numbering" Target="/word/numbering.xml" Id="R6f399b0acae9468b" /><Relationship Type="http://schemas.openxmlformats.org/officeDocument/2006/relationships/settings" Target="/word/settings.xml" Id="Rbb731339aec14a16" /><Relationship Type="http://schemas.openxmlformats.org/officeDocument/2006/relationships/image" Target="/word/media/c1c14a07-fb57-4b60-8f57-77f095e630b8.png" Id="Recaa2dc5e3424474" /></Relationships>
</file>