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4cedd699e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3aa2cc0c0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Kakulin,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78a0595ee43ec" /><Relationship Type="http://schemas.openxmlformats.org/officeDocument/2006/relationships/numbering" Target="/word/numbering.xml" Id="R24b0c2da16cd49f2" /><Relationship Type="http://schemas.openxmlformats.org/officeDocument/2006/relationships/settings" Target="/word/settings.xml" Id="R7a67234f3cca4a54" /><Relationship Type="http://schemas.openxmlformats.org/officeDocument/2006/relationships/image" Target="/word/media/3c4f6514-32b0-415e-a0bc-2f979995c722.png" Id="Rf883aa2cc0c04df6" /></Relationships>
</file>