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b2a47b2af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93d37c676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Kaleczyn Nowy,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9fe0e6e864af0" /><Relationship Type="http://schemas.openxmlformats.org/officeDocument/2006/relationships/numbering" Target="/word/numbering.xml" Id="Ra36e330612b14d1c" /><Relationship Type="http://schemas.openxmlformats.org/officeDocument/2006/relationships/settings" Target="/word/settings.xml" Id="R76307610dc4346c6" /><Relationship Type="http://schemas.openxmlformats.org/officeDocument/2006/relationships/image" Target="/word/media/152c3d1e-c72e-4cf1-8ab9-71924dd97d06.png" Id="R62793d37c67649c3" /></Relationships>
</file>