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8985b7cc1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ccb5cf32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d22971bc34daf" /><Relationship Type="http://schemas.openxmlformats.org/officeDocument/2006/relationships/numbering" Target="/word/numbering.xml" Id="Rdb572b3647cb49aa" /><Relationship Type="http://schemas.openxmlformats.org/officeDocument/2006/relationships/settings" Target="/word/settings.xml" Id="R6490577c99a84b7a" /><Relationship Type="http://schemas.openxmlformats.org/officeDocument/2006/relationships/image" Target="/word/media/7fe2796b-4e8d-408d-9a33-d334f2ec27fa.png" Id="Ra427ccb5cf3248fe" /></Relationships>
</file>