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51cee54bc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25e00ff51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Kalwagi,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ecdbd29fa46b2" /><Relationship Type="http://schemas.openxmlformats.org/officeDocument/2006/relationships/numbering" Target="/word/numbering.xml" Id="R8cc7b8e69a2e4ea2" /><Relationship Type="http://schemas.openxmlformats.org/officeDocument/2006/relationships/settings" Target="/word/settings.xml" Id="R4454c2c2633d4e46" /><Relationship Type="http://schemas.openxmlformats.org/officeDocument/2006/relationships/image" Target="/word/media/fe25d956-b94f-46d4-bb7b-c8fc62aa57e9.png" Id="Rf0e25e00ff5142ed" /></Relationships>
</file>