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2119eae07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a9c859065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 Blonie,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0f3f373e4616" /><Relationship Type="http://schemas.openxmlformats.org/officeDocument/2006/relationships/numbering" Target="/word/numbering.xml" Id="R9d9343feabb14fe9" /><Relationship Type="http://schemas.openxmlformats.org/officeDocument/2006/relationships/settings" Target="/word/settings.xml" Id="Rc9d395fcfdbc4259" /><Relationship Type="http://schemas.openxmlformats.org/officeDocument/2006/relationships/image" Target="/word/media/c76f476a-a1b1-462e-b202-b4d6537e7939.png" Id="Rff5a9c8590654d37" /></Relationships>
</file>