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27997ee74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8a3ea540b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Kaplonosy,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d05dfbe7a4a5e" /><Relationship Type="http://schemas.openxmlformats.org/officeDocument/2006/relationships/numbering" Target="/word/numbering.xml" Id="Rfbbaffc6a8b0463f" /><Relationship Type="http://schemas.openxmlformats.org/officeDocument/2006/relationships/settings" Target="/word/settings.xml" Id="R7401684996354ca1" /><Relationship Type="http://schemas.openxmlformats.org/officeDocument/2006/relationships/image" Target="/word/media/1cc5eb59-a3c0-4561-bdf4-e627e745cbcf.png" Id="R9118a3ea540b45bb" /></Relationships>
</file>