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a629424d7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826e65b69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Karczewko,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7979b7494457c" /><Relationship Type="http://schemas.openxmlformats.org/officeDocument/2006/relationships/numbering" Target="/word/numbering.xml" Id="R19b5e8753cda4c24" /><Relationship Type="http://schemas.openxmlformats.org/officeDocument/2006/relationships/settings" Target="/word/settings.xml" Id="Rf32867b4e41841dd" /><Relationship Type="http://schemas.openxmlformats.org/officeDocument/2006/relationships/image" Target="/word/media/df73ebac-7008-4a24-b28c-2a5e4b2c90c8.png" Id="Rc00826e65b694e8e" /></Relationships>
</file>