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a25e40c83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04b263d9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8bf8d56aa466f" /><Relationship Type="http://schemas.openxmlformats.org/officeDocument/2006/relationships/numbering" Target="/word/numbering.xml" Id="R6645665df2f44050" /><Relationship Type="http://schemas.openxmlformats.org/officeDocument/2006/relationships/settings" Target="/word/settings.xml" Id="R652d78ad4cef42ed" /><Relationship Type="http://schemas.openxmlformats.org/officeDocument/2006/relationships/image" Target="/word/media/baf7f8df-2b1a-45e6-96d8-f393182706ed.png" Id="Rfe004b263d944b91" /></Relationships>
</file>